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258" w:rsidRDefault="004760C6" w:rsidP="0057725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77258" w:rsidRPr="00577258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bookmarkStart w:id="0" w:name="_GoBack"/>
      <w:r w:rsidRPr="00577258">
        <w:rPr>
          <w:rFonts w:ascii="Segoe UI" w:hAnsi="Segoe UI" w:cs="Segoe UI"/>
          <w:b/>
          <w:sz w:val="28"/>
          <w:szCs w:val="28"/>
        </w:rPr>
        <w:t>В реестр недвижимости внесены сведения о крупнейшем природном парке «Караканский бор»</w:t>
      </w:r>
      <w:bookmarkEnd w:id="0"/>
    </w:p>
    <w:p w:rsidR="00577258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 xml:space="preserve">На территории Ордынского, Искитимского и Сузунского районов Новосибирской области создана особо охраняемая природная территория регионального значения – природный парк «Караканский бор». Живописное место площадью 100,8 тысяч гектаров находится теперь под защитой государства. </w:t>
      </w:r>
    </w:p>
    <w:p w:rsidR="00577258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>Границы Караканского бора внесены в Единый государственный реестр недвижимости (ЕГРН).</w:t>
      </w:r>
    </w:p>
    <w:p w:rsidR="00577258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>Принятые меры по защите крупнейшего природного парка нацелены на сохранение уникальной экосистемы и объектов археологического наследия, расположенных на территории парка, содействие экологическому просвещению и развитию познавательного туризма.</w:t>
      </w:r>
    </w:p>
    <w:p w:rsidR="00577258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>На территории природного парка «Караканский бор» установлены различные режимы особой охраны в зависимости от экологической и рекреационной ценности природных участков.</w:t>
      </w:r>
    </w:p>
    <w:p w:rsidR="00577258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>Всего в Новосибирской области насчитывается 85 особо охраняемых природных территорий, 95% границ таких территорий содержатся в ЕГРН:</w:t>
      </w:r>
    </w:p>
    <w:p w:rsidR="00577258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>–государственный природный заказник «Кирзинский», государственный природный заповедник «Васюганский» - особо охраняемые природные территории федерального значения;</w:t>
      </w:r>
    </w:p>
    <w:p w:rsidR="00577258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>–54 памятника природы, 23 заказника, природный парк «Караканский бор» - особо охраняемые природные территории регионального значения;</w:t>
      </w:r>
    </w:p>
    <w:p w:rsidR="00033479" w:rsidRPr="009B6D11" w:rsidRDefault="00577258" w:rsidP="009B6D1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4"/>
          <w:szCs w:val="24"/>
        </w:rPr>
      </w:pPr>
      <w:r w:rsidRPr="009B6D11">
        <w:rPr>
          <w:rFonts w:ascii="Segoe UI" w:hAnsi="Segoe UI" w:cs="Segoe UI"/>
          <w:sz w:val="24"/>
          <w:szCs w:val="24"/>
        </w:rPr>
        <w:t xml:space="preserve">-городской парк в </w:t>
      </w:r>
      <w:proofErr w:type="gramStart"/>
      <w:r w:rsidRPr="009B6D11">
        <w:rPr>
          <w:rFonts w:ascii="Segoe UI" w:hAnsi="Segoe UI" w:cs="Segoe UI"/>
          <w:sz w:val="24"/>
          <w:szCs w:val="24"/>
        </w:rPr>
        <w:t>г</w:t>
      </w:r>
      <w:proofErr w:type="gramEnd"/>
      <w:r w:rsidRPr="009B6D11">
        <w:rPr>
          <w:rFonts w:ascii="Segoe UI" w:hAnsi="Segoe UI" w:cs="Segoe UI"/>
          <w:sz w:val="24"/>
          <w:szCs w:val="24"/>
        </w:rPr>
        <w:t>. Бердске – особо охраняемая природная территория местного значения.</w:t>
      </w:r>
    </w:p>
    <w:p w:rsidR="00AF27ED" w:rsidRDefault="005B49E2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9B6D11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5B49E2" w:rsidRPr="005B49E2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5B49E2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097C70" w:rsidRDefault="005B49E2" w:rsidP="009B6D11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</w:pP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  <w:r w:rsidR="009B6D11">
        <w:t xml:space="preserve"> </w:t>
      </w:r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r w:rsidR="006F1713"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  <w:r w:rsidR="009B6D11">
        <w:t xml:space="preserve"> </w:t>
      </w:r>
      <w:r w:rsidR="006F1713"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1" w:history="1">
        <w:r w:rsidR="006F1713"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  <w:hyperlink r:id="rId12" w:history="1">
        <w:proofErr w:type="spellStart"/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9B6D11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9B6D11">
      <w:headerReference w:type="even" r:id="rId14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CF0" w:rsidRDefault="007A1CF0" w:rsidP="00747FDB">
      <w:pPr>
        <w:spacing w:after="0" w:line="240" w:lineRule="auto"/>
      </w:pPr>
      <w:r>
        <w:separator/>
      </w:r>
    </w:p>
  </w:endnote>
  <w:endnote w:type="continuationSeparator" w:id="0">
    <w:p w:rsidR="007A1CF0" w:rsidRDefault="007A1CF0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CF0" w:rsidRDefault="007A1CF0" w:rsidP="00747FDB">
      <w:pPr>
        <w:spacing w:after="0" w:line="240" w:lineRule="auto"/>
      </w:pPr>
      <w:r>
        <w:separator/>
      </w:r>
    </w:p>
  </w:footnote>
  <w:footnote w:type="continuationSeparator" w:id="0">
    <w:p w:rsidR="007A1CF0" w:rsidRDefault="007A1CF0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5B49E2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77258"/>
    <w:rsid w:val="00581E8C"/>
    <w:rsid w:val="005B42B4"/>
    <w:rsid w:val="005B4388"/>
    <w:rsid w:val="005B49E2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A1CF0"/>
    <w:rsid w:val="007B2542"/>
    <w:rsid w:val="00822C59"/>
    <w:rsid w:val="0083407C"/>
    <w:rsid w:val="00836E3C"/>
    <w:rsid w:val="008C6DC0"/>
    <w:rsid w:val="009001A5"/>
    <w:rsid w:val="00901983"/>
    <w:rsid w:val="009058C7"/>
    <w:rsid w:val="00907414"/>
    <w:rsid w:val="00991C84"/>
    <w:rsid w:val="009B6D11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9E2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2022-09-15T08:03:00Z</cp:lastPrinted>
  <dcterms:created xsi:type="dcterms:W3CDTF">2022-09-12T06:11:00Z</dcterms:created>
  <dcterms:modified xsi:type="dcterms:W3CDTF">2022-09-15T08:03:00Z</dcterms:modified>
</cp:coreProperties>
</file>